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455E" w14:textId="3CC5E82B" w:rsidR="00916F9E" w:rsidRDefault="00916F9E" w:rsidP="00916F9E">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916F9E">
        <w:rPr>
          <w:rFonts w:ascii="Arial" w:eastAsia="Times New Roman" w:hAnsi="Arial" w:cs="Arial"/>
          <w:b/>
          <w:bCs/>
          <w:color w:val="A9BE4C"/>
          <w:spacing w:val="24"/>
          <w:kern w:val="36"/>
          <w:sz w:val="46"/>
          <w:szCs w:val="46"/>
          <w:lang w:eastAsia="en-GB"/>
        </w:rPr>
        <w:t>Practitioner Fellowships</w:t>
      </w:r>
    </w:p>
    <w:p w14:paraId="0F688A9F" w14:textId="77777777" w:rsidR="00916F9E" w:rsidRPr="00916F9E" w:rsidRDefault="00916F9E" w:rsidP="00916F9E">
      <w:pPr>
        <w:shd w:val="clear" w:color="auto" w:fill="FFFFFF"/>
        <w:spacing w:line="312" w:lineRule="atLeast"/>
        <w:outlineLvl w:val="0"/>
        <w:rPr>
          <w:rFonts w:ascii="Arial" w:eastAsia="Times New Roman" w:hAnsi="Arial" w:cs="Arial"/>
          <w:b/>
          <w:bCs/>
          <w:color w:val="A9BE4C"/>
          <w:spacing w:val="24"/>
          <w:kern w:val="36"/>
          <w:sz w:val="46"/>
          <w:szCs w:val="46"/>
          <w:lang w:eastAsia="en-GB"/>
        </w:rPr>
      </w:pPr>
    </w:p>
    <w:p w14:paraId="2951F18E" w14:textId="77777777" w:rsidR="00916F9E" w:rsidRPr="00916F9E" w:rsidRDefault="00916F9E" w:rsidP="00916F9E">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916F9E">
        <w:rPr>
          <w:rFonts w:ascii="Helvetica" w:eastAsia="Times New Roman" w:hAnsi="Helvetica" w:cs="Times New Roman"/>
          <w:color w:val="1F6B86"/>
          <w:spacing w:val="24"/>
          <w:sz w:val="18"/>
          <w:szCs w:val="18"/>
          <w:lang w:eastAsia="en-GB"/>
        </w:rPr>
        <w:t>Missing Person Behaviour: Implications for Police Risk Assessment and Response</w:t>
      </w:r>
    </w:p>
    <w:p w14:paraId="47AC9639" w14:textId="77777777" w:rsidR="00916F9E" w:rsidRPr="00916F9E" w:rsidRDefault="00916F9E" w:rsidP="00916F9E">
      <w:pPr>
        <w:rPr>
          <w:rFonts w:ascii="Times New Roman" w:eastAsia="Times New Roman" w:hAnsi="Times New Roman" w:cs="Times New Roman"/>
          <w:lang w:eastAsia="en-GB"/>
        </w:rPr>
      </w:pPr>
      <w:r w:rsidRPr="00916F9E">
        <w:rPr>
          <w:rFonts w:ascii="Lucida Grande" w:eastAsia="Times New Roman" w:hAnsi="Lucida Grande" w:cs="Lucida Grande"/>
          <w:b/>
          <w:bCs/>
          <w:color w:val="333333"/>
          <w:sz w:val="18"/>
          <w:szCs w:val="18"/>
          <w:shd w:val="clear" w:color="auto" w:fill="FFFFFF"/>
          <w:lang w:eastAsia="en-GB"/>
        </w:rPr>
        <w:t xml:space="preserve">Dr Penny </w:t>
      </w:r>
      <w:proofErr w:type="spellStart"/>
      <w:r w:rsidRPr="00916F9E">
        <w:rPr>
          <w:rFonts w:ascii="Lucida Grande" w:eastAsia="Times New Roman" w:hAnsi="Lucida Grande" w:cs="Lucida Grande"/>
          <w:b/>
          <w:bCs/>
          <w:color w:val="333333"/>
          <w:sz w:val="18"/>
          <w:szCs w:val="18"/>
          <w:shd w:val="clear" w:color="auto" w:fill="FFFFFF"/>
          <w:lang w:eastAsia="en-GB"/>
        </w:rPr>
        <w:t>Woolnough</w:t>
      </w:r>
      <w:proofErr w:type="spellEnd"/>
      <w:r w:rsidRPr="00916F9E">
        <w:rPr>
          <w:rFonts w:ascii="Lucida Grande" w:eastAsia="Times New Roman" w:hAnsi="Lucida Grande" w:cs="Lucida Grande"/>
          <w:color w:val="333333"/>
          <w:sz w:val="18"/>
          <w:szCs w:val="18"/>
          <w:shd w:val="clear" w:color="auto" w:fill="FFFFFF"/>
          <w:lang w:eastAsia="en-GB"/>
        </w:rPr>
        <w:t> Grampian Police</w:t>
      </w:r>
      <w:r w:rsidRPr="00916F9E">
        <w:rPr>
          <w:rFonts w:ascii="Lucida Grande" w:eastAsia="Times New Roman" w:hAnsi="Lucida Grande" w:cs="Lucida Grande"/>
          <w:color w:val="333333"/>
          <w:sz w:val="18"/>
          <w:szCs w:val="18"/>
          <w:lang w:eastAsia="en-GB"/>
        </w:rPr>
        <w:br/>
      </w:r>
      <w:r w:rsidRPr="00916F9E">
        <w:rPr>
          <w:rFonts w:ascii="Lucida Grande" w:eastAsia="Times New Roman" w:hAnsi="Lucida Grande" w:cs="Lucida Grande"/>
          <w:color w:val="333333"/>
          <w:sz w:val="18"/>
          <w:szCs w:val="18"/>
          <w:lang w:eastAsia="en-GB"/>
        </w:rPr>
        <w:br/>
      </w:r>
      <w:r w:rsidRPr="00916F9E">
        <w:rPr>
          <w:rFonts w:ascii="Lucida Grande" w:eastAsia="Times New Roman" w:hAnsi="Lucida Grande" w:cs="Lucida Grande"/>
          <w:color w:val="333333"/>
          <w:sz w:val="18"/>
          <w:szCs w:val="18"/>
          <w:shd w:val="clear" w:color="auto" w:fill="FFFFFF"/>
          <w:lang w:eastAsia="en-GB"/>
        </w:rPr>
        <w:t>            </w:t>
      </w:r>
      <w:hyperlink r:id="rId4" w:tgtFrame="_blank" w:history="1">
        <w:r w:rsidRPr="00916F9E">
          <w:rPr>
            <w:rFonts w:ascii="Lucida Grande" w:eastAsia="Times New Roman" w:hAnsi="Lucida Grande" w:cs="Lucida Grande"/>
            <w:b/>
            <w:bCs/>
            <w:color w:val="666633"/>
            <w:sz w:val="18"/>
            <w:szCs w:val="18"/>
            <w:u w:val="single"/>
            <w:shd w:val="clear" w:color="auto" w:fill="FFFFFF"/>
            <w:lang w:eastAsia="en-GB"/>
          </w:rPr>
          <w:t xml:space="preserve">Personal profile of Penny </w:t>
        </w:r>
        <w:proofErr w:type="spellStart"/>
        <w:r w:rsidRPr="00916F9E">
          <w:rPr>
            <w:rFonts w:ascii="Lucida Grande" w:eastAsia="Times New Roman" w:hAnsi="Lucida Grande" w:cs="Lucida Grande"/>
            <w:b/>
            <w:bCs/>
            <w:color w:val="666633"/>
            <w:sz w:val="18"/>
            <w:szCs w:val="18"/>
            <w:u w:val="single"/>
            <w:shd w:val="clear" w:color="auto" w:fill="FFFFFF"/>
            <w:lang w:eastAsia="en-GB"/>
          </w:rPr>
          <w:t>Woolnough</w:t>
        </w:r>
        <w:proofErr w:type="spellEnd"/>
        <w:r w:rsidRPr="00916F9E">
          <w:rPr>
            <w:rFonts w:ascii="Lucida Grande" w:eastAsia="Times New Roman" w:hAnsi="Lucida Grande" w:cs="Lucida Grande"/>
            <w:b/>
            <w:bCs/>
            <w:color w:val="666633"/>
            <w:sz w:val="18"/>
            <w:szCs w:val="18"/>
            <w:u w:val="single"/>
            <w:shd w:val="clear" w:color="auto" w:fill="FFFFFF"/>
            <w:lang w:eastAsia="en-GB"/>
          </w:rPr>
          <w:t>...</w:t>
        </w:r>
      </w:hyperlink>
      <w:r w:rsidRPr="00916F9E">
        <w:rPr>
          <w:rFonts w:ascii="Lucida Grande" w:eastAsia="Times New Roman" w:hAnsi="Lucida Grande" w:cs="Lucida Grande"/>
          <w:color w:val="333333"/>
          <w:sz w:val="18"/>
          <w:szCs w:val="18"/>
          <w:lang w:eastAsia="en-GB"/>
        </w:rPr>
        <w:br/>
      </w:r>
      <w:r w:rsidRPr="00916F9E">
        <w:rPr>
          <w:rFonts w:ascii="Lucida Grande" w:eastAsia="Times New Roman" w:hAnsi="Lucida Grande" w:cs="Lucida Grande"/>
          <w:color w:val="333333"/>
          <w:sz w:val="18"/>
          <w:szCs w:val="18"/>
          <w:lang w:eastAsia="en-GB"/>
        </w:rPr>
        <w:br/>
      </w:r>
      <w:r w:rsidRPr="00916F9E">
        <w:rPr>
          <w:rFonts w:ascii="Lucida Grande" w:eastAsia="Times New Roman" w:hAnsi="Lucida Grande" w:cs="Lucida Grande"/>
          <w:b/>
          <w:bCs/>
          <w:color w:val="333333"/>
          <w:sz w:val="18"/>
          <w:szCs w:val="18"/>
          <w:shd w:val="clear" w:color="auto" w:fill="FFFFFF"/>
          <w:lang w:eastAsia="en-GB"/>
        </w:rPr>
        <w:t>Introduction:</w:t>
      </w:r>
    </w:p>
    <w:p w14:paraId="430BE70B" w14:textId="77777777" w:rsidR="00916F9E" w:rsidRPr="00916F9E" w:rsidRDefault="00916F9E" w:rsidP="00916F9E">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16F9E">
        <w:rPr>
          <w:rFonts w:ascii="Lucida Grande" w:eastAsia="Times New Roman" w:hAnsi="Lucida Grande" w:cs="Lucida Grande"/>
          <w:color w:val="333333"/>
          <w:sz w:val="18"/>
          <w:szCs w:val="18"/>
          <w:lang w:eastAsia="en-GB"/>
        </w:rPr>
        <w:t xml:space="preserve">Over the past few years, Dr </w:t>
      </w:r>
      <w:proofErr w:type="spellStart"/>
      <w:r w:rsidRPr="00916F9E">
        <w:rPr>
          <w:rFonts w:ascii="Lucida Grande" w:eastAsia="Times New Roman" w:hAnsi="Lucida Grande" w:cs="Lucida Grande"/>
          <w:color w:val="333333"/>
          <w:sz w:val="18"/>
          <w:szCs w:val="18"/>
          <w:lang w:eastAsia="en-GB"/>
        </w:rPr>
        <w:t>Woolnough</w:t>
      </w:r>
      <w:proofErr w:type="spellEnd"/>
      <w:r w:rsidRPr="00916F9E">
        <w:rPr>
          <w:rFonts w:ascii="Lucida Grande" w:eastAsia="Times New Roman" w:hAnsi="Lucida Grande" w:cs="Lucida Grande"/>
          <w:color w:val="333333"/>
          <w:sz w:val="18"/>
          <w:szCs w:val="18"/>
          <w:lang w:eastAsia="en-GB"/>
        </w:rPr>
        <w:t xml:space="preserve"> has been heavily involved with the conduct of research into the behaviour of missing persons.</w:t>
      </w:r>
    </w:p>
    <w:p w14:paraId="3AAB5EC6" w14:textId="77777777" w:rsidR="00916F9E" w:rsidRPr="00916F9E" w:rsidRDefault="00916F9E" w:rsidP="00916F9E">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16F9E">
        <w:rPr>
          <w:rFonts w:ascii="Lucida Grande" w:eastAsia="Times New Roman" w:hAnsi="Lucida Grande" w:cs="Lucida Grande"/>
          <w:color w:val="333333"/>
          <w:sz w:val="18"/>
          <w:szCs w:val="18"/>
          <w:lang w:eastAsia="en-GB"/>
        </w:rPr>
        <w:t>Findings from initial 'behavioural profiling' research, based on analysis of cases from around the UK, was published as a </w:t>
      </w:r>
      <w:hyperlink r:id="rId5" w:tgtFrame="_blank" w:history="1">
        <w:r w:rsidRPr="00916F9E">
          <w:rPr>
            <w:rFonts w:ascii="Lucida Grande" w:eastAsia="Times New Roman" w:hAnsi="Lucida Grande" w:cs="Lucida Grande"/>
            <w:b/>
            <w:bCs/>
            <w:color w:val="666633"/>
            <w:sz w:val="18"/>
            <w:szCs w:val="18"/>
            <w:u w:val="single"/>
            <w:lang w:eastAsia="en-GB"/>
          </w:rPr>
          <w:t>guide for operational police officers</w:t>
        </w:r>
      </w:hyperlink>
      <w:r w:rsidRPr="00916F9E">
        <w:rPr>
          <w:rFonts w:ascii="Lucida Grande" w:eastAsia="Times New Roman" w:hAnsi="Lucida Grande" w:cs="Lucida Grande"/>
          <w:color w:val="333333"/>
          <w:sz w:val="18"/>
          <w:szCs w:val="18"/>
          <w:lang w:eastAsia="en-GB"/>
        </w:rPr>
        <w:t xml:space="preserve"> by Grampian Police in 2007. This has widely become 'the' invaluable aid to missing person risk assessment and response by police forces and partner agencies around the UK. Grampian Police has received </w:t>
      </w:r>
      <w:proofErr w:type="gramStart"/>
      <w:r w:rsidRPr="00916F9E">
        <w:rPr>
          <w:rFonts w:ascii="Lucida Grande" w:eastAsia="Times New Roman" w:hAnsi="Lucida Grande" w:cs="Lucida Grande"/>
          <w:color w:val="333333"/>
          <w:sz w:val="18"/>
          <w:szCs w:val="18"/>
          <w:lang w:eastAsia="en-GB"/>
        </w:rPr>
        <w:t>a number of</w:t>
      </w:r>
      <w:proofErr w:type="gramEnd"/>
      <w:r w:rsidRPr="00916F9E">
        <w:rPr>
          <w:rFonts w:ascii="Lucida Grande" w:eastAsia="Times New Roman" w:hAnsi="Lucida Grande" w:cs="Lucida Grande"/>
          <w:color w:val="333333"/>
          <w:sz w:val="18"/>
          <w:szCs w:val="18"/>
          <w:lang w:eastAsia="en-GB"/>
        </w:rPr>
        <w:t xml:space="preserve"> awards for the work and overwhelming feedback from a wide range of practitioners reinforces that by understanding more about the behaviour of missing people we can better tailor police risk assessment and response.</w:t>
      </w:r>
    </w:p>
    <w:p w14:paraId="5B5F9A3C" w14:textId="77777777" w:rsidR="00916F9E" w:rsidRPr="00916F9E" w:rsidRDefault="00916F9E" w:rsidP="00916F9E">
      <w:pPr>
        <w:rPr>
          <w:rFonts w:ascii="Times New Roman" w:eastAsia="Times New Roman" w:hAnsi="Times New Roman" w:cs="Times New Roman"/>
          <w:lang w:eastAsia="en-GB"/>
        </w:rPr>
      </w:pPr>
      <w:r w:rsidRPr="00916F9E">
        <w:rPr>
          <w:rFonts w:ascii="Lucida Grande" w:eastAsia="Times New Roman" w:hAnsi="Lucida Grande" w:cs="Lucida Grande"/>
          <w:b/>
          <w:bCs/>
          <w:color w:val="333333"/>
          <w:sz w:val="18"/>
          <w:szCs w:val="18"/>
          <w:shd w:val="clear" w:color="auto" w:fill="FFFFFF"/>
          <w:lang w:eastAsia="en-GB"/>
        </w:rPr>
        <w:t>Planned Activities:</w:t>
      </w:r>
    </w:p>
    <w:p w14:paraId="7DACD47F" w14:textId="77777777" w:rsidR="00916F9E" w:rsidRPr="00916F9E" w:rsidRDefault="00916F9E" w:rsidP="00916F9E">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16F9E">
        <w:rPr>
          <w:rFonts w:ascii="Lucida Grande" w:eastAsia="Times New Roman" w:hAnsi="Lucida Grande" w:cs="Lucida Grande"/>
          <w:color w:val="333333"/>
          <w:sz w:val="18"/>
          <w:szCs w:val="18"/>
          <w:lang w:eastAsia="en-GB"/>
        </w:rPr>
        <w:t>Building on this initial work, current research includes a SIPR Small Research Grant funded study concerning an analysis of missing person </w:t>
      </w:r>
      <w:hyperlink r:id="rId6" w:tgtFrame="_blank" w:history="1">
        <w:r w:rsidRPr="00916F9E">
          <w:rPr>
            <w:rFonts w:ascii="Lucida Grande" w:eastAsia="Times New Roman" w:hAnsi="Lucida Grande" w:cs="Lucida Grande"/>
            <w:b/>
            <w:bCs/>
            <w:color w:val="666633"/>
            <w:sz w:val="18"/>
            <w:szCs w:val="18"/>
            <w:u w:val="single"/>
            <w:lang w:eastAsia="en-GB"/>
          </w:rPr>
          <w:t>cancellation/closure-interview forms</w:t>
        </w:r>
      </w:hyperlink>
      <w:r w:rsidRPr="00916F9E">
        <w:rPr>
          <w:rFonts w:ascii="Lucida Grande" w:eastAsia="Times New Roman" w:hAnsi="Lucida Grande" w:cs="Lucida Grande"/>
          <w:color w:val="333333"/>
          <w:sz w:val="18"/>
          <w:szCs w:val="18"/>
          <w:lang w:eastAsia="en-GB"/>
        </w:rPr>
        <w:t> and an Economic and Social Research Council (ESRC) funded study: </w:t>
      </w:r>
      <w:hyperlink r:id="rId7" w:tgtFrame="_blank" w:history="1">
        <w:r w:rsidRPr="00916F9E">
          <w:rPr>
            <w:rFonts w:ascii="Lucida Grande" w:eastAsia="Times New Roman" w:hAnsi="Lucida Grande" w:cs="Lucida Grande"/>
            <w:b/>
            <w:bCs/>
            <w:color w:val="666633"/>
            <w:sz w:val="18"/>
            <w:szCs w:val="18"/>
            <w:u w:val="single"/>
            <w:lang w:eastAsia="en-GB"/>
          </w:rPr>
          <w:t>Geographies of missing people</w:t>
        </w:r>
      </w:hyperlink>
      <w:r w:rsidRPr="00916F9E">
        <w:rPr>
          <w:rFonts w:ascii="Lucida Grande" w:eastAsia="Times New Roman" w:hAnsi="Lucida Grande" w:cs="Lucida Grande"/>
          <w:color w:val="333333"/>
          <w:sz w:val="18"/>
          <w:szCs w:val="18"/>
          <w:lang w:eastAsia="en-GB"/>
        </w:rPr>
        <w:t> .</w:t>
      </w:r>
    </w:p>
    <w:p w14:paraId="6A611122" w14:textId="77777777" w:rsidR="00916F9E" w:rsidRPr="00916F9E" w:rsidRDefault="00916F9E" w:rsidP="00916F9E">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16F9E">
        <w:rPr>
          <w:rFonts w:ascii="Lucida Grande" w:eastAsia="Times New Roman" w:hAnsi="Lucida Grande" w:cs="Lucida Grande"/>
          <w:color w:val="333333"/>
          <w:sz w:val="18"/>
          <w:szCs w:val="18"/>
          <w:lang w:eastAsia="en-GB"/>
        </w:rPr>
        <w:t>While the findings of the initial research have been embedded into UK police training and practice, they have yet to be shared with the wider international policing and academic community. Consequently, this practitioner fellowship will support wider knowledge exchange beyond the UK Police Service, facilitating the development of national and international links with other researchers, policy makers and practitioners involved in missing persons and related social issues.</w:t>
      </w:r>
    </w:p>
    <w:p w14:paraId="28DB2F14" w14:textId="77777777" w:rsidR="00916F9E" w:rsidRPr="00916F9E" w:rsidRDefault="00916F9E" w:rsidP="00916F9E">
      <w:pPr>
        <w:rPr>
          <w:rFonts w:ascii="Times New Roman" w:eastAsia="Times New Roman" w:hAnsi="Times New Roman" w:cs="Times New Roman"/>
          <w:lang w:eastAsia="en-GB"/>
        </w:rPr>
      </w:pPr>
      <w:r w:rsidRPr="00916F9E">
        <w:rPr>
          <w:rFonts w:ascii="Lucida Grande" w:eastAsia="Times New Roman" w:hAnsi="Lucida Grande" w:cs="Lucida Grande"/>
          <w:b/>
          <w:bCs/>
          <w:color w:val="333333"/>
          <w:sz w:val="18"/>
          <w:szCs w:val="18"/>
          <w:shd w:val="clear" w:color="auto" w:fill="FFFFFF"/>
          <w:lang w:eastAsia="en-GB"/>
        </w:rPr>
        <w:t>Contact:</w:t>
      </w:r>
    </w:p>
    <w:p w14:paraId="7BA9D10D" w14:textId="77777777" w:rsidR="00916F9E" w:rsidRPr="00916F9E" w:rsidRDefault="00916F9E" w:rsidP="00916F9E">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916F9E">
        <w:rPr>
          <w:rFonts w:ascii="Lucida Grande" w:eastAsia="Times New Roman" w:hAnsi="Lucida Grande" w:cs="Lucida Grande"/>
          <w:color w:val="333333"/>
          <w:sz w:val="18"/>
          <w:szCs w:val="18"/>
          <w:lang w:eastAsia="en-GB"/>
        </w:rPr>
        <w:t>If you have any questions or would like more information concerning this Fellowship, or any of the research mentioned above, please </w:t>
      </w:r>
      <w:hyperlink r:id="rId8" w:history="1">
        <w:r w:rsidRPr="00916F9E">
          <w:rPr>
            <w:rFonts w:ascii="Lucida Grande" w:eastAsia="Times New Roman" w:hAnsi="Lucida Grande" w:cs="Lucida Grande"/>
            <w:b/>
            <w:bCs/>
            <w:color w:val="666633"/>
            <w:sz w:val="18"/>
            <w:szCs w:val="18"/>
            <w:u w:val="single"/>
            <w:lang w:eastAsia="en-GB"/>
          </w:rPr>
          <w:t xml:space="preserve">contact Dr </w:t>
        </w:r>
        <w:proofErr w:type="spellStart"/>
        <w:r w:rsidRPr="00916F9E">
          <w:rPr>
            <w:rFonts w:ascii="Lucida Grande" w:eastAsia="Times New Roman" w:hAnsi="Lucida Grande" w:cs="Lucida Grande"/>
            <w:b/>
            <w:bCs/>
            <w:color w:val="666633"/>
            <w:sz w:val="18"/>
            <w:szCs w:val="18"/>
            <w:u w:val="single"/>
            <w:lang w:eastAsia="en-GB"/>
          </w:rPr>
          <w:t>Woolnough</w:t>
        </w:r>
        <w:proofErr w:type="spellEnd"/>
      </w:hyperlink>
      <w:r w:rsidRPr="00916F9E">
        <w:rPr>
          <w:rFonts w:ascii="Lucida Grande" w:eastAsia="Times New Roman" w:hAnsi="Lucida Grande" w:cs="Lucida Grande"/>
          <w:color w:val="333333"/>
          <w:sz w:val="18"/>
          <w:szCs w:val="18"/>
          <w:lang w:eastAsia="en-GB"/>
        </w:rPr>
        <w:t>.</w:t>
      </w:r>
    </w:p>
    <w:p w14:paraId="3F4C105C" w14:textId="77777777" w:rsidR="00916F9E" w:rsidRDefault="00916F9E"/>
    <w:sectPr w:rsidR="00916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9E"/>
    <w:rsid w:val="00916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4830FB"/>
  <w15:chartTrackingRefBased/>
  <w15:docId w15:val="{44DA9F0A-BB94-C84B-8EA8-166A758D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6F9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F9E"/>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916F9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16F9E"/>
    <w:rPr>
      <w:b/>
      <w:bCs/>
    </w:rPr>
  </w:style>
  <w:style w:type="character" w:styleId="Hyperlink">
    <w:name w:val="Hyperlink"/>
    <w:basedOn w:val="DefaultParagraphFont"/>
    <w:uiPriority w:val="99"/>
    <w:semiHidden/>
    <w:unhideWhenUsed/>
    <w:rsid w:val="00916F9E"/>
    <w:rPr>
      <w:color w:val="0000FF"/>
      <w:u w:val="single"/>
    </w:rPr>
  </w:style>
  <w:style w:type="paragraph" w:styleId="NormalWeb">
    <w:name w:val="Normal (Web)"/>
    <w:basedOn w:val="Normal"/>
    <w:uiPriority w:val="99"/>
    <w:semiHidden/>
    <w:unhideWhenUsed/>
    <w:rsid w:val="00916F9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3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71119030406/mailto:penny.woolnough@grampian.pnn.police.uk" TargetMode="External"/><Relationship Id="rId3" Type="http://schemas.openxmlformats.org/officeDocument/2006/relationships/webSettings" Target="webSettings.xml"/><Relationship Id="rId7" Type="http://schemas.openxmlformats.org/officeDocument/2006/relationships/hyperlink" Target="https://web.archive.org/web/20171119030406/http:/www.sipr.ac.uk/networks/missing_persons.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rchive.org/web/20171119030406/http:/www.sipr.ac.uk/research/Woolnough_SGC.php" TargetMode="External"/><Relationship Id="rId5" Type="http://schemas.openxmlformats.org/officeDocument/2006/relationships/hyperlink" Target="https://web.archive.org/web/20171119030406/http:/www.sipr.ac.uk/downloads/MISSING_PERSONS_UNDERSTANDING.pdf" TargetMode="External"/><Relationship Id="rId10" Type="http://schemas.openxmlformats.org/officeDocument/2006/relationships/theme" Target="theme/theme1.xml"/><Relationship Id="rId4" Type="http://schemas.openxmlformats.org/officeDocument/2006/relationships/hyperlink" Target="https://web.archive.org/web/20171119030406/http:/www.sipr.ac.uk/people/people-detail.php?ID=10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2022-08-22T15:05:00Z</dcterms:created>
  <dcterms:modified xsi:type="dcterms:W3CDTF">2022-08-22T15:06:00Z</dcterms:modified>
</cp:coreProperties>
</file>