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4B747" w14:textId="41C493B4" w:rsidR="006F20A5" w:rsidRDefault="006F20A5" w:rsidP="006E0E81">
      <w:pPr>
        <w:rPr>
          <w:b/>
          <w:bCs/>
        </w:rPr>
      </w:pPr>
      <w:r>
        <w:rPr>
          <w:b/>
          <w:bCs/>
          <w:noProof/>
        </w:rPr>
        <w:drawing>
          <wp:inline distT="0" distB="0" distL="0" distR="0" wp14:anchorId="693666C8" wp14:editId="54043DD2">
            <wp:extent cx="5715000" cy="3209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209925"/>
                    </a:xfrm>
                    <a:prstGeom prst="rect">
                      <a:avLst/>
                    </a:prstGeom>
                    <a:noFill/>
                    <a:ln>
                      <a:noFill/>
                    </a:ln>
                  </pic:spPr>
                </pic:pic>
              </a:graphicData>
            </a:graphic>
          </wp:inline>
        </w:drawing>
      </w:r>
    </w:p>
    <w:p w14:paraId="48307D97" w14:textId="1BFD8BB1" w:rsidR="00796AD2" w:rsidRDefault="00796AD2" w:rsidP="006E0E81">
      <w:pPr>
        <w:rPr>
          <w:b/>
          <w:bCs/>
        </w:rPr>
      </w:pPr>
      <w:r>
        <w:rPr>
          <w:b/>
          <w:bCs/>
        </w:rPr>
        <w:t xml:space="preserve">University of Aberdeen joined SIPR in </w:t>
      </w:r>
      <w:r w:rsidR="002813B7">
        <w:rPr>
          <w:b/>
          <w:bCs/>
        </w:rPr>
        <w:t>May 2023</w:t>
      </w:r>
    </w:p>
    <w:p w14:paraId="29421A1F" w14:textId="21D07E92" w:rsidR="002813B7" w:rsidRPr="002813B7" w:rsidRDefault="00F74BAC" w:rsidP="006E0E81">
      <w:r>
        <w:t xml:space="preserve">To mark </w:t>
      </w:r>
      <w:r w:rsidR="00A314D5">
        <w:t xml:space="preserve">the occasion of University of Aberdeen joining the SIPR community, we </w:t>
      </w:r>
      <w:r w:rsidR="004E0E68">
        <w:t xml:space="preserve">prepared profiles of </w:t>
      </w:r>
      <w:r w:rsidR="0055210D">
        <w:t>selected</w:t>
      </w:r>
      <w:r w:rsidR="000637B9">
        <w:t xml:space="preserve"> </w:t>
      </w:r>
      <w:r w:rsidR="004E0E68">
        <w:t xml:space="preserve">researchers </w:t>
      </w:r>
      <w:r w:rsidR="00AC5F36">
        <w:t>who conduct</w:t>
      </w:r>
      <w:r w:rsidR="003478B3">
        <w:t xml:space="preserve"> </w:t>
      </w:r>
      <w:r w:rsidR="00AC5F36">
        <w:t>applied work related to policing.</w:t>
      </w:r>
      <w:r w:rsidR="003478B3">
        <w:t xml:space="preserve"> </w:t>
      </w:r>
      <w:r w:rsidR="00CF0605">
        <w:t>Please get in touch if you are interested in collaboration</w:t>
      </w:r>
      <w:r w:rsidR="00EC7E6D">
        <w:t>!</w:t>
      </w:r>
    </w:p>
    <w:p w14:paraId="191D3A40" w14:textId="77777777" w:rsidR="006B6E80" w:rsidRDefault="006B6E80" w:rsidP="006E0E81">
      <w:pPr>
        <w:rPr>
          <w:b/>
          <w:bCs/>
        </w:rPr>
      </w:pPr>
    </w:p>
    <w:p w14:paraId="37CF72C8" w14:textId="15E1F914" w:rsidR="00C24C29" w:rsidRDefault="00C24C29" w:rsidP="006E0E81">
      <w:pPr>
        <w:rPr>
          <w:b/>
          <w:bCs/>
        </w:rPr>
      </w:pPr>
      <w:r>
        <w:rPr>
          <w:b/>
          <w:bCs/>
        </w:rPr>
        <w:t>School of Psychology</w:t>
      </w:r>
    </w:p>
    <w:p w14:paraId="29516096" w14:textId="77777777" w:rsidR="00EC7E6D" w:rsidRPr="00EC7E6D" w:rsidRDefault="00EC7E6D" w:rsidP="00EC7E6D">
      <w:pPr>
        <w:rPr>
          <w:b/>
          <w:bCs/>
        </w:rPr>
      </w:pPr>
      <w:bookmarkStart w:id="0" w:name="_Hlk138414244"/>
      <w:r w:rsidRPr="00EC7E6D">
        <w:rPr>
          <w:b/>
          <w:bCs/>
        </w:rPr>
        <w:t>Agnieszka Konopka</w:t>
      </w:r>
      <w:r>
        <w:rPr>
          <w:b/>
          <w:bCs/>
        </w:rPr>
        <w:t>, PhD</w:t>
      </w:r>
    </w:p>
    <w:p w14:paraId="31F32619" w14:textId="4DC2C89E" w:rsidR="00EC7E6D" w:rsidRDefault="00227E73" w:rsidP="00EC7E6D">
      <w:r>
        <w:t>Much</w:t>
      </w:r>
      <w:r w:rsidR="00A11AA3">
        <w:t xml:space="preserve"> of the information we </w:t>
      </w:r>
      <w:r w:rsidR="00B02389">
        <w:t>need</w:t>
      </w:r>
      <w:r w:rsidR="00A11AA3">
        <w:t xml:space="preserve"> to retrieve in different situations, including in eye-witness testimony, is encoded with the help of language. </w:t>
      </w:r>
      <w:r w:rsidR="00EC7E6D">
        <w:t>My work focuses on understanding how language guides attention</w:t>
      </w:r>
      <w:r w:rsidR="00FA1480">
        <w:t xml:space="preserve">, </w:t>
      </w:r>
      <w:r w:rsidR="00EC7E6D">
        <w:t>how it</w:t>
      </w:r>
      <w:r w:rsidR="00FA1480">
        <w:t xml:space="preserve"> biases what </w:t>
      </w:r>
      <w:r w:rsidR="00EC7E6D">
        <w:t xml:space="preserve">we </w:t>
      </w:r>
      <w:r w:rsidR="00A11AA3">
        <w:t xml:space="preserve">do </w:t>
      </w:r>
      <w:r w:rsidR="00FA1480">
        <w:t xml:space="preserve">and do not remember, and how it can explain </w:t>
      </w:r>
      <w:r>
        <w:t xml:space="preserve">the </w:t>
      </w:r>
      <w:r w:rsidR="00FA1480">
        <w:t xml:space="preserve">generation of false memories. </w:t>
      </w:r>
      <w:r w:rsidR="00EC7E6D">
        <w:t>I compare memory for information presented with and without language in individuals with different linguistic backgrounds</w:t>
      </w:r>
      <w:r>
        <w:t xml:space="preserve">, </w:t>
      </w:r>
      <w:r w:rsidR="00EC7E6D">
        <w:t>linguistic proficiency</w:t>
      </w:r>
      <w:r w:rsidR="00820A4F">
        <w:t>,</w:t>
      </w:r>
      <w:r w:rsidR="00EC7E6D">
        <w:t xml:space="preserve"> and exposure to accents.  </w:t>
      </w:r>
    </w:p>
    <w:p w14:paraId="58094B1F" w14:textId="77777777" w:rsidR="00EC7E6D" w:rsidRDefault="00EC7E6D" w:rsidP="00EC7E6D">
      <w:r w:rsidRPr="003B7DEC">
        <w:t xml:space="preserve">Email: </w:t>
      </w:r>
      <w:hyperlink r:id="rId5" w:history="1">
        <w:r w:rsidRPr="00236776">
          <w:rPr>
            <w:rStyle w:val="Hyperlink"/>
          </w:rPr>
          <w:t>agnieszka.konopka@abdn.ac.uk</w:t>
        </w:r>
      </w:hyperlink>
    </w:p>
    <w:bookmarkEnd w:id="0"/>
    <w:p w14:paraId="0A819C2F" w14:textId="77777777" w:rsidR="00EC7E6D" w:rsidRDefault="00EC7E6D" w:rsidP="006E0E81">
      <w:pPr>
        <w:rPr>
          <w:b/>
          <w:bCs/>
        </w:rPr>
      </w:pPr>
    </w:p>
    <w:p w14:paraId="58CB4980" w14:textId="2E0B81DC" w:rsidR="00C24C29" w:rsidRDefault="00E4361F" w:rsidP="006E0E81">
      <w:pPr>
        <w:rPr>
          <w:b/>
          <w:bCs/>
        </w:rPr>
      </w:pPr>
      <w:r>
        <w:rPr>
          <w:b/>
          <w:bCs/>
        </w:rPr>
        <w:t>Eva Rub</w:t>
      </w:r>
      <w:r>
        <w:rPr>
          <w:b/>
          <w:bCs/>
          <w:lang w:val="cs-CZ"/>
        </w:rPr>
        <w:t>ínová</w:t>
      </w:r>
      <w:r>
        <w:rPr>
          <w:b/>
          <w:bCs/>
        </w:rPr>
        <w:t>, PhD</w:t>
      </w:r>
    </w:p>
    <w:p w14:paraId="71F9D6AD" w14:textId="4B7688A8" w:rsidR="00093582" w:rsidRDefault="00952A1E" w:rsidP="00F67CE9">
      <w:r>
        <w:t>It may be difficult for v</w:t>
      </w:r>
      <w:r w:rsidR="002A775E">
        <w:t xml:space="preserve">ictims or witnesses </w:t>
      </w:r>
      <w:r>
        <w:t>to</w:t>
      </w:r>
      <w:r w:rsidR="002A775E">
        <w:t xml:space="preserve"> accurately report what happened at </w:t>
      </w:r>
      <w:r w:rsidR="00360794">
        <w:t>an event</w:t>
      </w:r>
      <w:r w:rsidR="00015AC1">
        <w:t xml:space="preserve"> if it happened more than once </w:t>
      </w:r>
      <w:r w:rsidR="00587B16">
        <w:t>because they may confuse</w:t>
      </w:r>
      <w:r w:rsidR="002A775E">
        <w:t xml:space="preserve"> what happened when.</w:t>
      </w:r>
      <w:r w:rsidR="006364DE">
        <w:t xml:space="preserve"> My research focuses on understanding </w:t>
      </w:r>
      <w:r w:rsidR="009F225A">
        <w:t>repeated event memory</w:t>
      </w:r>
      <w:r w:rsidR="004D7F93">
        <w:t xml:space="preserve"> </w:t>
      </w:r>
      <w:r w:rsidR="00BE04AB">
        <w:t xml:space="preserve">and developing </w:t>
      </w:r>
      <w:r w:rsidR="00F67CE9">
        <w:t xml:space="preserve">interviewing approaches that help facilitate </w:t>
      </w:r>
      <w:r w:rsidR="0001288B">
        <w:t xml:space="preserve">collecting </w:t>
      </w:r>
      <w:r w:rsidR="00F67CE9">
        <w:t>complete, accurate, and informative reports</w:t>
      </w:r>
      <w:r w:rsidR="0068050F">
        <w:t xml:space="preserve"> in cases of repeated offending</w:t>
      </w:r>
      <w:r w:rsidR="00F67CE9">
        <w:t>.</w:t>
      </w:r>
    </w:p>
    <w:p w14:paraId="54282903" w14:textId="385F6080" w:rsidR="0097447E" w:rsidRDefault="0097447E" w:rsidP="006E0E81">
      <w:pPr>
        <w:rPr>
          <w:rStyle w:val="Hyperlink"/>
        </w:rPr>
      </w:pPr>
      <w:r w:rsidRPr="0097447E">
        <w:t xml:space="preserve">Email: </w:t>
      </w:r>
      <w:hyperlink r:id="rId6" w:history="1">
        <w:r w:rsidRPr="00ED6E2E">
          <w:rPr>
            <w:rStyle w:val="Hyperlink"/>
          </w:rPr>
          <w:t>eva.rubinova@abdn.ac.uk</w:t>
        </w:r>
      </w:hyperlink>
    </w:p>
    <w:p w14:paraId="7C3B22BB" w14:textId="77777777" w:rsidR="00EC7E6D" w:rsidRDefault="00EC7E6D" w:rsidP="00EC7E6D">
      <w:pPr>
        <w:rPr>
          <w:b/>
          <w:bCs/>
        </w:rPr>
      </w:pPr>
    </w:p>
    <w:p w14:paraId="3145941C" w14:textId="7793CD62" w:rsidR="00EC7E6D" w:rsidRPr="00740215" w:rsidRDefault="00EC7E6D" w:rsidP="00EC7E6D">
      <w:pPr>
        <w:rPr>
          <w:b/>
          <w:bCs/>
        </w:rPr>
      </w:pPr>
      <w:r w:rsidRPr="00740215">
        <w:rPr>
          <w:b/>
          <w:bCs/>
        </w:rPr>
        <w:t>Travis Seale-Carlisle, PhD</w:t>
      </w:r>
    </w:p>
    <w:p w14:paraId="554FC525" w14:textId="47B8A7D6" w:rsidR="00EC7E6D" w:rsidRDefault="00EC7E6D" w:rsidP="00EC7E6D">
      <w:r>
        <w:lastRenderedPageBreak/>
        <w:t xml:space="preserve">Broadly speaking, my research seeks to advance our theoretical understanding of human memory so that memory can be more reliable in applied and forensic settings. One </w:t>
      </w:r>
      <w:r w:rsidR="00AA1AB2">
        <w:t>component</w:t>
      </w:r>
      <w:r w:rsidR="00DF7BE3">
        <w:t xml:space="preserve"> </w:t>
      </w:r>
      <w:r>
        <w:t>of this research investigates human memory when tested on police-constructed lineups. I aim to design lineup procedures that maximize the chances of identifying the guilty suspect while, at the same time, minimize the chances of identifying the innocent suspect.</w:t>
      </w:r>
    </w:p>
    <w:p w14:paraId="704B0783" w14:textId="77777777" w:rsidR="00EC7E6D" w:rsidRPr="00EC7E6D" w:rsidRDefault="00EC7E6D" w:rsidP="00EC7E6D">
      <w:r w:rsidRPr="00EC7E6D">
        <w:t xml:space="preserve">Email: </w:t>
      </w:r>
      <w:hyperlink r:id="rId7" w:history="1">
        <w:r w:rsidRPr="00DD3D06">
          <w:rPr>
            <w:rStyle w:val="Hyperlink"/>
          </w:rPr>
          <w:t>travis.seale-carlisle@abdn.ac.uk</w:t>
        </w:r>
      </w:hyperlink>
      <w:r>
        <w:t xml:space="preserve"> </w:t>
      </w:r>
    </w:p>
    <w:p w14:paraId="3E05DE99" w14:textId="02397418" w:rsidR="005E7196" w:rsidRDefault="005E7196" w:rsidP="006E0E81">
      <w:pPr>
        <w:rPr>
          <w:rStyle w:val="Hyperlink"/>
        </w:rPr>
      </w:pPr>
    </w:p>
    <w:p w14:paraId="71276E65" w14:textId="186EF238" w:rsidR="005E7196" w:rsidRPr="00EC7E6D" w:rsidRDefault="005E7196" w:rsidP="006E0E81">
      <w:pPr>
        <w:rPr>
          <w:b/>
          <w:bCs/>
        </w:rPr>
      </w:pPr>
      <w:r w:rsidRPr="00EC7E6D">
        <w:rPr>
          <w:b/>
          <w:bCs/>
        </w:rPr>
        <w:t>Clare Sutherland</w:t>
      </w:r>
      <w:r w:rsidR="00EC7E6D">
        <w:rPr>
          <w:b/>
          <w:bCs/>
        </w:rPr>
        <w:t>, PhD</w:t>
      </w:r>
    </w:p>
    <w:p w14:paraId="2EA53B64" w14:textId="75B6541A" w:rsidR="005E7196" w:rsidRPr="00EC7E6D" w:rsidRDefault="005E7196" w:rsidP="006E0E81">
      <w:r w:rsidRPr="00EC7E6D">
        <w:t xml:space="preserve">My work looks at facial recognition as well as more subjective judgements from faces (e.g. trustworthiness). </w:t>
      </w:r>
      <w:r w:rsidR="00920559" w:rsidRPr="00EC7E6D">
        <w:t xml:space="preserve">I investigate </w:t>
      </w:r>
      <w:r w:rsidRPr="00EC7E6D">
        <w:t xml:space="preserve">both adult and children’s face perception as well as both adult and child images. I </w:t>
      </w:r>
      <w:r w:rsidR="00920559" w:rsidRPr="00EC7E6D">
        <w:t xml:space="preserve">also have an interest </w:t>
      </w:r>
      <w:r w:rsidRPr="00EC7E6D">
        <w:t>in AI-generated faces (“deep fakes”) as well as AI facial recognition accuracy and bias.</w:t>
      </w:r>
    </w:p>
    <w:p w14:paraId="6FDC1C44" w14:textId="50AFCBFF" w:rsidR="005E7196" w:rsidRDefault="005E7196" w:rsidP="005E7196">
      <w:r w:rsidRPr="0097447E">
        <w:t xml:space="preserve">Email: </w:t>
      </w:r>
      <w:hyperlink r:id="rId8" w:history="1">
        <w:r w:rsidR="00E07DCF" w:rsidRPr="00236776">
          <w:rPr>
            <w:rStyle w:val="Hyperlink"/>
          </w:rPr>
          <w:t>clare.sutherland@abdn.ac.uk</w:t>
        </w:r>
      </w:hyperlink>
    </w:p>
    <w:p w14:paraId="7E8C1621" w14:textId="77777777" w:rsidR="00E07DCF" w:rsidRDefault="00E07DCF" w:rsidP="005E7196">
      <w:pPr>
        <w:rPr>
          <w:rStyle w:val="Hyperlink"/>
        </w:rPr>
      </w:pPr>
    </w:p>
    <w:p w14:paraId="24711929" w14:textId="74FC6398" w:rsidR="00FE0480" w:rsidRDefault="00FE0480" w:rsidP="006E0E81">
      <w:pPr>
        <w:rPr>
          <w:b/>
          <w:bCs/>
        </w:rPr>
      </w:pPr>
      <w:r>
        <w:rPr>
          <w:b/>
          <w:bCs/>
        </w:rPr>
        <w:t>Ben Tatler, PhD</w:t>
      </w:r>
    </w:p>
    <w:p w14:paraId="787B0058" w14:textId="1E7BDD81" w:rsidR="00522801" w:rsidRDefault="00522801" w:rsidP="006E0E81">
      <w:r>
        <w:t xml:space="preserve">My research focuses on how people gather </w:t>
      </w:r>
      <w:r w:rsidR="009C1669">
        <w:t xml:space="preserve">and use </w:t>
      </w:r>
      <w:r>
        <w:t>visual information from complex, real-world environment</w:t>
      </w:r>
      <w:r w:rsidR="009C1669">
        <w:t>s</w:t>
      </w:r>
      <w:r>
        <w:t xml:space="preserve">. I have worked on visual attention in CCTV surveillance and previously worked with Police Scotland on how expert CCTV operators monitor multiple screens at once and how this varies between day and night shifts. </w:t>
      </w:r>
    </w:p>
    <w:p w14:paraId="1173BCC3" w14:textId="7E2E7A08" w:rsidR="00522801" w:rsidRDefault="00522801" w:rsidP="006E0E81">
      <w:r>
        <w:t>Email: b.w.tatler@abdn.ac.uk</w:t>
      </w:r>
    </w:p>
    <w:p w14:paraId="1AAD5C9F" w14:textId="77777777" w:rsidR="00522801" w:rsidRPr="00FE0480" w:rsidRDefault="00522801" w:rsidP="006E0E81"/>
    <w:p w14:paraId="3B78C236" w14:textId="0119C01D" w:rsidR="00F21BD9" w:rsidRDefault="00C24C29" w:rsidP="006E0E81">
      <w:pPr>
        <w:rPr>
          <w:b/>
          <w:bCs/>
        </w:rPr>
      </w:pPr>
      <w:r w:rsidRPr="00C24C29">
        <w:rPr>
          <w:b/>
          <w:bCs/>
        </w:rPr>
        <w:t>School of Natural and Computing Sciences</w:t>
      </w:r>
    </w:p>
    <w:p w14:paraId="5A046FAF" w14:textId="15BE2AB3" w:rsidR="001B06CC" w:rsidRPr="001B06CC" w:rsidRDefault="001B06CC" w:rsidP="006E0E81">
      <w:pPr>
        <w:rPr>
          <w:b/>
          <w:bCs/>
        </w:rPr>
      </w:pPr>
      <w:r w:rsidRPr="001B06CC">
        <w:rPr>
          <w:b/>
          <w:bCs/>
        </w:rPr>
        <w:t>Thuan Yew Edward Chuah, PhD</w:t>
      </w:r>
    </w:p>
    <w:p w14:paraId="76B20DAD" w14:textId="77777777" w:rsidR="00EC7E6D" w:rsidRDefault="00EC7E6D" w:rsidP="006E0E81">
      <w:r w:rsidRPr="00EC7E6D">
        <w:t>My research targets security in large-scale systems. Large networks perform extensive logging of NetFlow data, and processing this data is an advocated basis for intrusion detection. Currently, I am developing novel correlation analysis approaches to detect intrusions in large networks. Based on studying patterns and correlations of malicious activities, I will develop novel and efficient workflows to predict where and when an attack will occur.</w:t>
      </w:r>
    </w:p>
    <w:p w14:paraId="625157FE" w14:textId="7D5666C8" w:rsidR="001B06CC" w:rsidRDefault="5A9C9EE8" w:rsidP="006E0E81">
      <w:r>
        <w:t xml:space="preserve">Email: </w:t>
      </w:r>
      <w:hyperlink r:id="rId9">
        <w:r w:rsidRPr="5A9C9EE8">
          <w:rPr>
            <w:rStyle w:val="Hyperlink"/>
          </w:rPr>
          <w:t>thuan.chuah@abdn.ac.uk</w:t>
        </w:r>
      </w:hyperlink>
    </w:p>
    <w:p w14:paraId="1248EE28" w14:textId="557F9CF7" w:rsidR="5A9C9EE8" w:rsidRDefault="5A9C9EE8" w:rsidP="5A9C9EE8"/>
    <w:p w14:paraId="6220035B" w14:textId="4B5737C8" w:rsidR="5A9C9EE8" w:rsidRDefault="5A9C9EE8" w:rsidP="5A9C9EE8">
      <w:r w:rsidRPr="5A9C9EE8">
        <w:rPr>
          <w:b/>
          <w:bCs/>
        </w:rPr>
        <w:t>Nir Oren, PhD</w:t>
      </w:r>
    </w:p>
    <w:p w14:paraId="2C08B7A3" w14:textId="17102CD1" w:rsidR="5A9C9EE8" w:rsidRDefault="5A9C9EE8" w:rsidP="5A9C9EE8">
      <w:r>
        <w:t>My work in explainable AI was previously used by intelligence analysts and can support users understand complex relationships, for example between events or evidence. My work in optimisation can contribute to blue light service delivery improvement, e.g., by suggesting how vehicles should be placed around a city to minimise response time.</w:t>
      </w:r>
    </w:p>
    <w:p w14:paraId="5EF9D2BD" w14:textId="697C8F0C" w:rsidR="00740215" w:rsidRDefault="5A9C9EE8" w:rsidP="5A9C9EE8">
      <w:r>
        <w:t xml:space="preserve">Email: </w:t>
      </w:r>
      <w:hyperlink r:id="rId10" w:history="1">
        <w:r w:rsidR="00740215" w:rsidRPr="00FB4FE2">
          <w:rPr>
            <w:rStyle w:val="Hyperlink"/>
          </w:rPr>
          <w:t>n.oren@abdn.ac.uk</w:t>
        </w:r>
      </w:hyperlink>
    </w:p>
    <w:sectPr w:rsidR="007402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152"/>
    <w:rsid w:val="0001288B"/>
    <w:rsid w:val="00015AC1"/>
    <w:rsid w:val="000637B9"/>
    <w:rsid w:val="00077969"/>
    <w:rsid w:val="00093582"/>
    <w:rsid w:val="001644CB"/>
    <w:rsid w:val="001B06CC"/>
    <w:rsid w:val="001D1482"/>
    <w:rsid w:val="00227E73"/>
    <w:rsid w:val="002373E5"/>
    <w:rsid w:val="00273DD3"/>
    <w:rsid w:val="002813B7"/>
    <w:rsid w:val="002A775E"/>
    <w:rsid w:val="002D18EA"/>
    <w:rsid w:val="002E7B23"/>
    <w:rsid w:val="003478B3"/>
    <w:rsid w:val="00360794"/>
    <w:rsid w:val="00392ABD"/>
    <w:rsid w:val="00491A07"/>
    <w:rsid w:val="004B2152"/>
    <w:rsid w:val="004D79BB"/>
    <w:rsid w:val="004D7F93"/>
    <w:rsid w:val="004E0E68"/>
    <w:rsid w:val="00522801"/>
    <w:rsid w:val="005459A3"/>
    <w:rsid w:val="0055210D"/>
    <w:rsid w:val="00554DC5"/>
    <w:rsid w:val="0058243C"/>
    <w:rsid w:val="00587B16"/>
    <w:rsid w:val="005E7196"/>
    <w:rsid w:val="006364DE"/>
    <w:rsid w:val="0068050F"/>
    <w:rsid w:val="006B6E80"/>
    <w:rsid w:val="006E0E81"/>
    <w:rsid w:val="006F20A5"/>
    <w:rsid w:val="00740215"/>
    <w:rsid w:val="00763131"/>
    <w:rsid w:val="00796AD2"/>
    <w:rsid w:val="007D04CA"/>
    <w:rsid w:val="00820A4F"/>
    <w:rsid w:val="00876250"/>
    <w:rsid w:val="008D655C"/>
    <w:rsid w:val="008E18B7"/>
    <w:rsid w:val="008E58B4"/>
    <w:rsid w:val="009064FF"/>
    <w:rsid w:val="00920559"/>
    <w:rsid w:val="00952A1E"/>
    <w:rsid w:val="0097447E"/>
    <w:rsid w:val="00990E0B"/>
    <w:rsid w:val="009B0623"/>
    <w:rsid w:val="009C1669"/>
    <w:rsid w:val="009F225A"/>
    <w:rsid w:val="00A11AA3"/>
    <w:rsid w:val="00A314D5"/>
    <w:rsid w:val="00A3232D"/>
    <w:rsid w:val="00AA1AB2"/>
    <w:rsid w:val="00AB7199"/>
    <w:rsid w:val="00AC5F36"/>
    <w:rsid w:val="00B0139F"/>
    <w:rsid w:val="00B02389"/>
    <w:rsid w:val="00B1298D"/>
    <w:rsid w:val="00BE04AB"/>
    <w:rsid w:val="00C01999"/>
    <w:rsid w:val="00C068D6"/>
    <w:rsid w:val="00C24C29"/>
    <w:rsid w:val="00CF0605"/>
    <w:rsid w:val="00D13451"/>
    <w:rsid w:val="00D3630E"/>
    <w:rsid w:val="00D6743C"/>
    <w:rsid w:val="00D8575B"/>
    <w:rsid w:val="00D94376"/>
    <w:rsid w:val="00DC4BDB"/>
    <w:rsid w:val="00DF7BE3"/>
    <w:rsid w:val="00E07DCF"/>
    <w:rsid w:val="00E1344F"/>
    <w:rsid w:val="00E26B5E"/>
    <w:rsid w:val="00E4361F"/>
    <w:rsid w:val="00E46D69"/>
    <w:rsid w:val="00EC7E6D"/>
    <w:rsid w:val="00F21BD9"/>
    <w:rsid w:val="00F65342"/>
    <w:rsid w:val="00F67CE9"/>
    <w:rsid w:val="00F74BAC"/>
    <w:rsid w:val="00FA1480"/>
    <w:rsid w:val="00FE0480"/>
    <w:rsid w:val="5A9C9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C5712"/>
  <w15:chartTrackingRefBased/>
  <w15:docId w15:val="{4EF418AE-AED7-48C1-A475-6731CFE2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6AD2"/>
    <w:rPr>
      <w:color w:val="0563C1" w:themeColor="hyperlink"/>
      <w:u w:val="single"/>
    </w:rPr>
  </w:style>
  <w:style w:type="character" w:styleId="UnresolvedMention">
    <w:name w:val="Unresolved Mention"/>
    <w:basedOn w:val="DefaultParagraphFont"/>
    <w:uiPriority w:val="99"/>
    <w:semiHidden/>
    <w:unhideWhenUsed/>
    <w:rsid w:val="00796AD2"/>
    <w:rPr>
      <w:color w:val="605E5C"/>
      <w:shd w:val="clear" w:color="auto" w:fill="E1DFDD"/>
    </w:rPr>
  </w:style>
  <w:style w:type="paragraph" w:styleId="Revision">
    <w:name w:val="Revision"/>
    <w:hidden/>
    <w:uiPriority w:val="99"/>
    <w:semiHidden/>
    <w:rsid w:val="00E07DCF"/>
    <w:pPr>
      <w:spacing w:after="0" w:line="240" w:lineRule="auto"/>
    </w:pPr>
  </w:style>
  <w:style w:type="character" w:styleId="IntenseEmphasis">
    <w:name w:val="Intense Emphasis"/>
    <w:basedOn w:val="DefaultParagraphFont"/>
    <w:uiPriority w:val="21"/>
    <w:qFormat/>
    <w:rsid w:val="00EC7E6D"/>
    <w:rPr>
      <w:i/>
      <w:iCs/>
      <w:color w:val="4472C4" w:themeColor="accent1"/>
    </w:rPr>
  </w:style>
  <w:style w:type="character" w:styleId="CommentReference">
    <w:name w:val="annotation reference"/>
    <w:basedOn w:val="DefaultParagraphFont"/>
    <w:uiPriority w:val="99"/>
    <w:semiHidden/>
    <w:unhideWhenUsed/>
    <w:rsid w:val="00D8575B"/>
    <w:rPr>
      <w:sz w:val="16"/>
      <w:szCs w:val="16"/>
    </w:rPr>
  </w:style>
  <w:style w:type="paragraph" w:styleId="CommentText">
    <w:name w:val="annotation text"/>
    <w:basedOn w:val="Normal"/>
    <w:link w:val="CommentTextChar"/>
    <w:uiPriority w:val="99"/>
    <w:unhideWhenUsed/>
    <w:rsid w:val="00D8575B"/>
    <w:pPr>
      <w:spacing w:line="240" w:lineRule="auto"/>
    </w:pPr>
    <w:rPr>
      <w:sz w:val="20"/>
      <w:szCs w:val="20"/>
    </w:rPr>
  </w:style>
  <w:style w:type="character" w:customStyle="1" w:styleId="CommentTextChar">
    <w:name w:val="Comment Text Char"/>
    <w:basedOn w:val="DefaultParagraphFont"/>
    <w:link w:val="CommentText"/>
    <w:uiPriority w:val="99"/>
    <w:rsid w:val="00D8575B"/>
    <w:rPr>
      <w:sz w:val="20"/>
      <w:szCs w:val="20"/>
    </w:rPr>
  </w:style>
  <w:style w:type="paragraph" w:styleId="CommentSubject">
    <w:name w:val="annotation subject"/>
    <w:basedOn w:val="CommentText"/>
    <w:next w:val="CommentText"/>
    <w:link w:val="CommentSubjectChar"/>
    <w:uiPriority w:val="99"/>
    <w:semiHidden/>
    <w:unhideWhenUsed/>
    <w:rsid w:val="00D8575B"/>
    <w:rPr>
      <w:b/>
      <w:bCs/>
    </w:rPr>
  </w:style>
  <w:style w:type="character" w:customStyle="1" w:styleId="CommentSubjectChar">
    <w:name w:val="Comment Subject Char"/>
    <w:basedOn w:val="CommentTextChar"/>
    <w:link w:val="CommentSubject"/>
    <w:uiPriority w:val="99"/>
    <w:semiHidden/>
    <w:rsid w:val="00D857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re.sutherland@abdn.ac.uk" TargetMode="External"/><Relationship Id="rId3" Type="http://schemas.openxmlformats.org/officeDocument/2006/relationships/webSettings" Target="webSettings.xml"/><Relationship Id="rId7" Type="http://schemas.openxmlformats.org/officeDocument/2006/relationships/hyperlink" Target="mailto:travis.seale-carlisle@abdn.ac.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va.rubinova@abdn.ac.uk" TargetMode="External"/><Relationship Id="rId11" Type="http://schemas.openxmlformats.org/officeDocument/2006/relationships/fontTable" Target="fontTable.xml"/><Relationship Id="rId5" Type="http://schemas.openxmlformats.org/officeDocument/2006/relationships/hyperlink" Target="mailto:agnieszka.konopka@abdn.ac.uk" TargetMode="External"/><Relationship Id="rId10" Type="http://schemas.openxmlformats.org/officeDocument/2006/relationships/hyperlink" Target="mailto:n.oren@abdn.ac.uk" TargetMode="External"/><Relationship Id="rId4" Type="http://schemas.openxmlformats.org/officeDocument/2006/relationships/image" Target="media/image1.png"/><Relationship Id="rId9" Type="http://schemas.openxmlformats.org/officeDocument/2006/relationships/hyperlink" Target="mailto:thuan.chuah@abd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Rubinova</dc:creator>
  <cp:keywords/>
  <dc:description/>
  <cp:lastModifiedBy>Eva Rubinova</cp:lastModifiedBy>
  <cp:revision>5</cp:revision>
  <dcterms:created xsi:type="dcterms:W3CDTF">2023-06-23T13:39:00Z</dcterms:created>
  <dcterms:modified xsi:type="dcterms:W3CDTF">2023-06-23T14:19:00Z</dcterms:modified>
</cp:coreProperties>
</file>